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15" w:rsidRPr="005D0E0D" w:rsidRDefault="00F23B2A" w:rsidP="00F00A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методическое обеспечение</w:t>
      </w:r>
      <w:r w:rsidR="00F00A15" w:rsidRPr="005D0E0D">
        <w:rPr>
          <w:rFonts w:ascii="Times New Roman" w:hAnsi="Times New Roman" w:cs="Times New Roman"/>
          <w:b/>
          <w:sz w:val="28"/>
          <w:szCs w:val="28"/>
        </w:rPr>
        <w:t>.</w:t>
      </w:r>
    </w:p>
    <w:p w:rsidR="00F00A15" w:rsidRPr="005D0E0D" w:rsidRDefault="00F00A15" w:rsidP="00F00A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A15" w:rsidRPr="005D0E0D" w:rsidRDefault="00F00A15" w:rsidP="00F00A15">
      <w:pPr>
        <w:rPr>
          <w:rFonts w:ascii="Times New Roman" w:hAnsi="Times New Roman" w:cs="Times New Roman"/>
          <w:b/>
          <w:sz w:val="28"/>
          <w:szCs w:val="28"/>
        </w:rPr>
      </w:pPr>
      <w:r w:rsidRPr="005D0E0D">
        <w:rPr>
          <w:rFonts w:ascii="Times New Roman" w:hAnsi="Times New Roman" w:cs="Times New Roman"/>
          <w:b/>
          <w:sz w:val="28"/>
          <w:szCs w:val="28"/>
        </w:rPr>
        <w:t>Основные материалы</w:t>
      </w:r>
    </w:p>
    <w:p w:rsidR="00F00A15" w:rsidRPr="005D0E0D" w:rsidRDefault="00F00A15" w:rsidP="00F00A15">
      <w:pPr>
        <w:pStyle w:val="a3"/>
        <w:ind w:left="0"/>
        <w:jc w:val="left"/>
        <w:rPr>
          <w:sz w:val="28"/>
          <w:szCs w:val="28"/>
        </w:rPr>
      </w:pPr>
      <w:r w:rsidRPr="005D0E0D">
        <w:rPr>
          <w:sz w:val="28"/>
          <w:szCs w:val="28"/>
        </w:rPr>
        <w:t xml:space="preserve">1.Т.Е.Демидова, С.А. Козлова, А.П.Тонких и др. Математика (в трех частях) </w:t>
      </w:r>
    </w:p>
    <w:p w:rsidR="00F00A15" w:rsidRPr="005D0E0D" w:rsidRDefault="00F00A15" w:rsidP="00F00A15">
      <w:pPr>
        <w:pStyle w:val="a3"/>
        <w:ind w:left="0"/>
        <w:jc w:val="left"/>
        <w:rPr>
          <w:sz w:val="28"/>
          <w:szCs w:val="28"/>
        </w:rPr>
      </w:pPr>
      <w:r w:rsidRPr="005D0E0D">
        <w:rPr>
          <w:sz w:val="28"/>
          <w:szCs w:val="28"/>
        </w:rPr>
        <w:t>4 класс. – Москва БАЛАСС 2008.</w:t>
      </w:r>
    </w:p>
    <w:p w:rsidR="00F00A15" w:rsidRPr="005D0E0D" w:rsidRDefault="00F00A15" w:rsidP="00F00A15">
      <w:pPr>
        <w:pStyle w:val="a3"/>
        <w:ind w:left="0"/>
        <w:jc w:val="left"/>
        <w:rPr>
          <w:sz w:val="28"/>
          <w:szCs w:val="28"/>
        </w:rPr>
      </w:pPr>
      <w:r w:rsidRPr="005D0E0D">
        <w:rPr>
          <w:sz w:val="28"/>
          <w:szCs w:val="28"/>
        </w:rPr>
        <w:t>2.С.А. Козлова, А.Г.Рубин. Тесты и контрольные работы к учебнику «Математика».</w:t>
      </w:r>
    </w:p>
    <w:p w:rsidR="00F00A15" w:rsidRPr="005D0E0D" w:rsidRDefault="00F00A15" w:rsidP="00F00A15">
      <w:pPr>
        <w:rPr>
          <w:rFonts w:ascii="Times New Roman" w:hAnsi="Times New Roman" w:cs="Times New Roman"/>
          <w:sz w:val="28"/>
          <w:szCs w:val="28"/>
        </w:rPr>
      </w:pPr>
    </w:p>
    <w:p w:rsidR="00F00A15" w:rsidRPr="005D0E0D" w:rsidRDefault="00F00A15" w:rsidP="00F00A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E0D">
        <w:rPr>
          <w:rFonts w:ascii="Times New Roman" w:hAnsi="Times New Roman" w:cs="Times New Roman"/>
          <w:b/>
          <w:sz w:val="28"/>
          <w:szCs w:val="28"/>
        </w:rPr>
        <w:t>Дополнительные материалы.</w:t>
      </w:r>
    </w:p>
    <w:p w:rsidR="00F00A15" w:rsidRPr="005D0E0D" w:rsidRDefault="00F00A15" w:rsidP="00F00A15">
      <w:pPr>
        <w:jc w:val="both"/>
        <w:rPr>
          <w:rFonts w:ascii="Times New Roman" w:hAnsi="Times New Roman" w:cs="Times New Roman"/>
          <w:sz w:val="28"/>
          <w:szCs w:val="28"/>
        </w:rPr>
      </w:pPr>
      <w:r w:rsidRPr="005D0E0D">
        <w:rPr>
          <w:rFonts w:ascii="Times New Roman" w:hAnsi="Times New Roman" w:cs="Times New Roman"/>
          <w:sz w:val="28"/>
          <w:szCs w:val="28"/>
        </w:rPr>
        <w:t>Учебно-методические пособия для учителя:</w:t>
      </w:r>
    </w:p>
    <w:p w:rsidR="00F00A15" w:rsidRPr="005D0E0D" w:rsidRDefault="00F00A15" w:rsidP="00F00A15">
      <w:pPr>
        <w:pStyle w:val="a3"/>
        <w:ind w:left="0"/>
        <w:jc w:val="both"/>
        <w:rPr>
          <w:sz w:val="28"/>
          <w:szCs w:val="28"/>
        </w:rPr>
      </w:pPr>
      <w:r w:rsidRPr="005D0E0D">
        <w:rPr>
          <w:sz w:val="28"/>
          <w:szCs w:val="28"/>
        </w:rPr>
        <w:t xml:space="preserve"> 1.С.А. Козлова, А.Г.Рубин. Методические рекомендации к учебнику «Математика»</w:t>
      </w:r>
    </w:p>
    <w:p w:rsidR="00F00A15" w:rsidRPr="005D0E0D" w:rsidRDefault="00F00A15" w:rsidP="00F00A15">
      <w:pPr>
        <w:pStyle w:val="a4"/>
        <w:spacing w:line="384" w:lineRule="exact"/>
        <w:jc w:val="both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2.Волина, В. Праздник числа. - М.: </w:t>
      </w:r>
      <w:proofErr w:type="spellStart"/>
      <w:r w:rsidRPr="005D0E0D">
        <w:rPr>
          <w:sz w:val="28"/>
          <w:szCs w:val="28"/>
          <w:lang w:bidi="he-IL"/>
        </w:rPr>
        <w:t>Арт-пресс</w:t>
      </w:r>
      <w:proofErr w:type="spellEnd"/>
      <w:r w:rsidRPr="005D0E0D">
        <w:rPr>
          <w:sz w:val="28"/>
          <w:szCs w:val="28"/>
          <w:lang w:bidi="he-IL"/>
        </w:rPr>
        <w:t xml:space="preserve">, 1996. </w:t>
      </w:r>
    </w:p>
    <w:p w:rsidR="00F00A15" w:rsidRPr="005D0E0D" w:rsidRDefault="00F00A15" w:rsidP="00F00A15">
      <w:pPr>
        <w:pStyle w:val="a4"/>
        <w:spacing w:line="278" w:lineRule="exact"/>
        <w:ind w:right="340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3.Волина, В. Занимательная математика для детей. - СПб</w:t>
      </w:r>
      <w:proofErr w:type="gramStart"/>
      <w:r w:rsidRPr="005D0E0D">
        <w:rPr>
          <w:sz w:val="28"/>
          <w:szCs w:val="28"/>
          <w:lang w:bidi="he-IL"/>
        </w:rPr>
        <w:t xml:space="preserve">.: </w:t>
      </w:r>
      <w:proofErr w:type="gramEnd"/>
      <w:r w:rsidRPr="005D0E0D">
        <w:rPr>
          <w:sz w:val="28"/>
          <w:szCs w:val="28"/>
          <w:lang w:bidi="he-IL"/>
        </w:rPr>
        <w:t xml:space="preserve">Специальная литература, 1996. </w:t>
      </w:r>
      <w:r w:rsidRPr="005D0E0D">
        <w:rPr>
          <w:sz w:val="28"/>
          <w:szCs w:val="28"/>
          <w:lang w:bidi="he-IL"/>
        </w:rPr>
        <w:br/>
        <w:t xml:space="preserve"> 4. Глушкова, о. Тесты по математике. - М.: </w:t>
      </w:r>
      <w:proofErr w:type="spellStart"/>
      <w:r w:rsidRPr="005D0E0D">
        <w:rPr>
          <w:sz w:val="28"/>
          <w:szCs w:val="28"/>
          <w:lang w:bidi="he-IL"/>
        </w:rPr>
        <w:t>Арт-пресс</w:t>
      </w:r>
      <w:proofErr w:type="spellEnd"/>
      <w:r w:rsidRPr="005D0E0D">
        <w:rPr>
          <w:sz w:val="28"/>
          <w:szCs w:val="28"/>
          <w:lang w:bidi="he-IL"/>
        </w:rPr>
        <w:t xml:space="preserve">, 1996. </w:t>
      </w:r>
    </w:p>
    <w:p w:rsidR="00F00A15" w:rsidRPr="005D0E0D" w:rsidRDefault="00F00A15" w:rsidP="00F00A15">
      <w:pPr>
        <w:pStyle w:val="a4"/>
        <w:spacing w:line="283" w:lineRule="exact"/>
        <w:jc w:val="both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5. Давайте поиграем / под ред. А. А. Столяра. - М.: Просвещение, 1991. </w:t>
      </w:r>
    </w:p>
    <w:p w:rsidR="00F00A15" w:rsidRPr="005D0E0D" w:rsidRDefault="00F00A15" w:rsidP="00F00A15">
      <w:pPr>
        <w:pStyle w:val="a4"/>
        <w:spacing w:line="278" w:lineRule="exact"/>
        <w:ind w:right="4"/>
        <w:jc w:val="both"/>
        <w:rPr>
          <w:w w:val="108"/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6. </w:t>
      </w:r>
      <w:proofErr w:type="spellStart"/>
      <w:r w:rsidRPr="005D0E0D">
        <w:rPr>
          <w:sz w:val="28"/>
          <w:szCs w:val="28"/>
          <w:lang w:bidi="he-IL"/>
        </w:rPr>
        <w:t>Жикалкина</w:t>
      </w:r>
      <w:proofErr w:type="spellEnd"/>
      <w:r w:rsidRPr="005D0E0D">
        <w:rPr>
          <w:sz w:val="28"/>
          <w:szCs w:val="28"/>
          <w:lang w:bidi="he-IL"/>
        </w:rPr>
        <w:t>, Т. К. Игровые и занимательные задания по математике. М.: Просвещение, 199</w:t>
      </w:r>
      <w:r w:rsidRPr="005D0E0D">
        <w:rPr>
          <w:w w:val="108"/>
          <w:sz w:val="28"/>
          <w:szCs w:val="28"/>
          <w:lang w:bidi="he-IL"/>
        </w:rPr>
        <w:t xml:space="preserve">9. </w:t>
      </w:r>
    </w:p>
    <w:p w:rsidR="00F00A15" w:rsidRPr="005D0E0D" w:rsidRDefault="00F00A15" w:rsidP="00F00A15">
      <w:pPr>
        <w:pStyle w:val="a4"/>
        <w:spacing w:line="278" w:lineRule="exact"/>
        <w:jc w:val="both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7. </w:t>
      </w:r>
      <w:proofErr w:type="spellStart"/>
      <w:r w:rsidRPr="005D0E0D">
        <w:rPr>
          <w:sz w:val="28"/>
          <w:szCs w:val="28"/>
          <w:lang w:bidi="he-IL"/>
        </w:rPr>
        <w:t>СтепановаО.А</w:t>
      </w:r>
      <w:proofErr w:type="spellEnd"/>
      <w:r w:rsidRPr="005D0E0D">
        <w:rPr>
          <w:sz w:val="28"/>
          <w:szCs w:val="28"/>
          <w:lang w:bidi="he-IL"/>
        </w:rPr>
        <w:t xml:space="preserve">., </w:t>
      </w:r>
      <w:proofErr w:type="spellStart"/>
      <w:r w:rsidRPr="005D0E0D">
        <w:rPr>
          <w:sz w:val="28"/>
          <w:szCs w:val="28"/>
          <w:lang w:bidi="he-IL"/>
        </w:rPr>
        <w:t>РыдзеО.А</w:t>
      </w:r>
      <w:proofErr w:type="spellEnd"/>
      <w:r w:rsidRPr="005D0E0D">
        <w:rPr>
          <w:sz w:val="28"/>
          <w:szCs w:val="28"/>
          <w:lang w:bidi="he-IL"/>
        </w:rPr>
        <w:t xml:space="preserve">.. Дидактические игры на уроках в начальной школе. - М.: ТЦ «Сфера»,2005. </w:t>
      </w:r>
    </w:p>
    <w:p w:rsidR="00F00A15" w:rsidRPr="005D0E0D" w:rsidRDefault="00F00A15" w:rsidP="00F00A15">
      <w:pPr>
        <w:pStyle w:val="a4"/>
        <w:spacing w:line="288" w:lineRule="exact"/>
        <w:jc w:val="both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8.Справочник школьника. </w:t>
      </w:r>
      <w:r w:rsidRPr="005D0E0D">
        <w:rPr>
          <w:w w:val="106"/>
          <w:sz w:val="28"/>
          <w:szCs w:val="28"/>
          <w:lang w:bidi="he-IL"/>
        </w:rPr>
        <w:t xml:space="preserve">(1-4) / </w:t>
      </w:r>
      <w:r w:rsidRPr="005D0E0D">
        <w:rPr>
          <w:sz w:val="28"/>
          <w:szCs w:val="28"/>
          <w:lang w:bidi="he-IL"/>
        </w:rPr>
        <w:t xml:space="preserve">под ред. о. Л. Соболевой. - М.: </w:t>
      </w:r>
      <w:proofErr w:type="spellStart"/>
      <w:r w:rsidRPr="005D0E0D">
        <w:rPr>
          <w:sz w:val="28"/>
          <w:szCs w:val="28"/>
          <w:lang w:bidi="he-IL"/>
        </w:rPr>
        <w:t>Арт-пресс</w:t>
      </w:r>
      <w:proofErr w:type="spellEnd"/>
      <w:r w:rsidRPr="005D0E0D">
        <w:rPr>
          <w:sz w:val="28"/>
          <w:szCs w:val="28"/>
          <w:lang w:bidi="he-IL"/>
        </w:rPr>
        <w:t xml:space="preserve">, 1999. </w:t>
      </w:r>
    </w:p>
    <w:p w:rsidR="00F00A15" w:rsidRPr="005D0E0D" w:rsidRDefault="00F00A15" w:rsidP="00F00A15">
      <w:pPr>
        <w:pStyle w:val="a4"/>
        <w:spacing w:line="278" w:lineRule="exact"/>
        <w:ind w:right="19"/>
        <w:jc w:val="both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 9.Узорова, о. В., Нефедова, Е. А. Контрольные и проверочные работы по математике. - М.: Аквариум,1996. </w:t>
      </w:r>
    </w:p>
    <w:p w:rsidR="00F00A15" w:rsidRPr="005D0E0D" w:rsidRDefault="00F00A15" w:rsidP="00F00A15">
      <w:pPr>
        <w:pStyle w:val="a4"/>
        <w:spacing w:line="278" w:lineRule="exact"/>
        <w:jc w:val="both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10. Уткина, Н. Г. Изучение трудных тем по математике. - М.: Просвещение, 1989. </w:t>
      </w:r>
    </w:p>
    <w:p w:rsidR="00F00A15" w:rsidRPr="005D0E0D" w:rsidRDefault="00F00A15" w:rsidP="00F00A15">
      <w:pPr>
        <w:pStyle w:val="a3"/>
        <w:ind w:left="0"/>
        <w:jc w:val="left"/>
        <w:rPr>
          <w:sz w:val="28"/>
          <w:szCs w:val="28"/>
          <w:lang w:bidi="he-IL"/>
        </w:rPr>
      </w:pPr>
      <w:r w:rsidRPr="005D0E0D">
        <w:rPr>
          <w:sz w:val="28"/>
          <w:szCs w:val="28"/>
          <w:lang w:bidi="he-IL"/>
        </w:rPr>
        <w:t xml:space="preserve">11. </w:t>
      </w:r>
      <w:proofErr w:type="spellStart"/>
      <w:r w:rsidRPr="005D0E0D">
        <w:rPr>
          <w:sz w:val="28"/>
          <w:szCs w:val="28"/>
          <w:lang w:bidi="he-IL"/>
        </w:rPr>
        <w:t>Цыкина</w:t>
      </w:r>
      <w:proofErr w:type="spellEnd"/>
      <w:r w:rsidRPr="005D0E0D">
        <w:rPr>
          <w:sz w:val="28"/>
          <w:szCs w:val="28"/>
          <w:lang w:bidi="he-IL"/>
        </w:rPr>
        <w:t xml:space="preserve">, Н. А. Тестовые контрольные работы по математике для начальной школы. </w:t>
      </w:r>
      <w:r w:rsidRPr="005D0E0D">
        <w:rPr>
          <w:w w:val="106"/>
          <w:sz w:val="28"/>
          <w:szCs w:val="28"/>
          <w:lang w:bidi="he-IL"/>
        </w:rPr>
        <w:t xml:space="preserve">1-4 </w:t>
      </w:r>
      <w:proofErr w:type="gramStart"/>
      <w:r w:rsidRPr="005D0E0D">
        <w:rPr>
          <w:sz w:val="28"/>
          <w:szCs w:val="28"/>
          <w:lang w:bidi="he-IL"/>
        </w:rPr>
        <w:t>к</w:t>
      </w:r>
      <w:proofErr w:type="gramEnd"/>
    </w:p>
    <w:p w:rsidR="00F00A15" w:rsidRPr="005D0E0D" w:rsidRDefault="00F00A15" w:rsidP="00F00A15">
      <w:pPr>
        <w:pStyle w:val="a3"/>
        <w:ind w:left="0"/>
        <w:jc w:val="left"/>
        <w:rPr>
          <w:sz w:val="28"/>
          <w:szCs w:val="28"/>
          <w:lang w:bidi="he-IL"/>
        </w:rPr>
      </w:pPr>
    </w:p>
    <w:p w:rsidR="00F00A15" w:rsidRPr="005D0E0D" w:rsidRDefault="00F00A15" w:rsidP="00F00A15">
      <w:pPr>
        <w:pStyle w:val="a3"/>
        <w:ind w:left="0"/>
        <w:jc w:val="left"/>
        <w:rPr>
          <w:sz w:val="28"/>
          <w:szCs w:val="28"/>
          <w:lang w:bidi="he-IL"/>
        </w:rPr>
      </w:pPr>
    </w:p>
    <w:p w:rsidR="00844AFD" w:rsidRPr="005D0E0D" w:rsidRDefault="00844AFD">
      <w:pPr>
        <w:rPr>
          <w:rFonts w:ascii="Times New Roman" w:hAnsi="Times New Roman" w:cs="Times New Roman"/>
          <w:sz w:val="28"/>
          <w:szCs w:val="28"/>
        </w:rPr>
      </w:pPr>
    </w:p>
    <w:sectPr w:rsidR="00844AFD" w:rsidRPr="005D0E0D" w:rsidSect="00F54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00A15"/>
    <w:rsid w:val="00333258"/>
    <w:rsid w:val="005D0E0D"/>
    <w:rsid w:val="00844AFD"/>
    <w:rsid w:val="00F00A15"/>
    <w:rsid w:val="00F23B2A"/>
    <w:rsid w:val="00F5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0A15"/>
    <w:pPr>
      <w:spacing w:line="240" w:lineRule="atLeast"/>
      <w:ind w:left="720"/>
      <w:contextualSpacing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4">
    <w:name w:val="Стиль"/>
    <w:rsid w:val="00F00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2014-08-25T14:58:00Z</cp:lastPrinted>
  <dcterms:created xsi:type="dcterms:W3CDTF">2014-07-30T14:22:00Z</dcterms:created>
  <dcterms:modified xsi:type="dcterms:W3CDTF">2014-08-25T15:01:00Z</dcterms:modified>
</cp:coreProperties>
</file>